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B8" w:rsidRDefault="002231D2">
      <w:bookmarkStart w:id="0" w:name="_GoBack"/>
      <w:bookmarkEnd w:id="0"/>
    </w:p>
    <w:p w:rsidR="00235BAE" w:rsidRDefault="00235BAE"/>
    <w:p w:rsidR="00235BAE" w:rsidRDefault="00235BAE"/>
    <w:p w:rsidR="00235BAE" w:rsidRDefault="00235BAE" w:rsidP="00235BAE">
      <w:pPr>
        <w:jc w:val="center"/>
        <w:rPr>
          <w:b/>
          <w:sz w:val="32"/>
          <w:szCs w:val="32"/>
          <w:u w:val="single"/>
        </w:rPr>
      </w:pPr>
      <w:r w:rsidRPr="00235BAE">
        <w:rPr>
          <w:b/>
          <w:sz w:val="32"/>
          <w:szCs w:val="32"/>
          <w:u w:val="single"/>
        </w:rPr>
        <w:t>PRESS RELEASE</w:t>
      </w:r>
      <w:r w:rsidR="00217205">
        <w:rPr>
          <w:b/>
          <w:sz w:val="32"/>
          <w:szCs w:val="32"/>
          <w:u w:val="single"/>
        </w:rPr>
        <w:t>-201</w:t>
      </w:r>
      <w:r w:rsidR="00216D65">
        <w:rPr>
          <w:b/>
          <w:sz w:val="32"/>
          <w:szCs w:val="32"/>
          <w:u w:val="single"/>
        </w:rPr>
        <w:t>3</w:t>
      </w:r>
    </w:p>
    <w:p w:rsidR="00217205" w:rsidRPr="004B316D" w:rsidRDefault="00235BAE" w:rsidP="00235BAE">
      <w:pPr>
        <w:rPr>
          <w:b/>
          <w:sz w:val="28"/>
          <w:szCs w:val="28"/>
        </w:rPr>
      </w:pPr>
      <w:r w:rsidRPr="004B316D">
        <w:rPr>
          <w:b/>
          <w:sz w:val="28"/>
          <w:szCs w:val="28"/>
        </w:rPr>
        <w:t>The Rice Lake Comm</w:t>
      </w:r>
      <w:r w:rsidR="00217205" w:rsidRPr="004B316D">
        <w:rPr>
          <w:b/>
          <w:sz w:val="28"/>
          <w:szCs w:val="28"/>
        </w:rPr>
        <w:t>unity Health Foundation (RLCHF)</w:t>
      </w:r>
      <w:r w:rsidRPr="004B316D">
        <w:rPr>
          <w:b/>
          <w:sz w:val="28"/>
          <w:szCs w:val="28"/>
        </w:rPr>
        <w:t xml:space="preserve"> </w:t>
      </w:r>
      <w:r w:rsidR="00217205" w:rsidRPr="004B316D">
        <w:rPr>
          <w:b/>
          <w:sz w:val="28"/>
          <w:szCs w:val="28"/>
        </w:rPr>
        <w:t xml:space="preserve">is soliciting applications for matching grant funds. Any non-profit organization that provides health-related services to residents of the greater Rice Lake area is invited to submit a formal written request by </w:t>
      </w:r>
      <w:r w:rsidR="00216D65">
        <w:rPr>
          <w:b/>
          <w:sz w:val="28"/>
          <w:szCs w:val="28"/>
        </w:rPr>
        <w:t>Saturday</w:t>
      </w:r>
      <w:r w:rsidR="00217205" w:rsidRPr="004B316D">
        <w:rPr>
          <w:b/>
          <w:sz w:val="28"/>
          <w:szCs w:val="28"/>
        </w:rPr>
        <w:t>, August 1</w:t>
      </w:r>
      <w:r w:rsidR="00216D65">
        <w:rPr>
          <w:b/>
          <w:sz w:val="28"/>
          <w:szCs w:val="28"/>
        </w:rPr>
        <w:t>0, 2013</w:t>
      </w:r>
      <w:r w:rsidR="00217205" w:rsidRPr="004B316D">
        <w:rPr>
          <w:b/>
          <w:sz w:val="28"/>
          <w:szCs w:val="28"/>
        </w:rPr>
        <w:t>.</w:t>
      </w:r>
    </w:p>
    <w:p w:rsidR="00217205" w:rsidRPr="004B316D" w:rsidRDefault="00217205" w:rsidP="00235BAE">
      <w:pPr>
        <w:rPr>
          <w:b/>
          <w:sz w:val="28"/>
          <w:szCs w:val="28"/>
        </w:rPr>
      </w:pPr>
      <w:r w:rsidRPr="004B316D">
        <w:rPr>
          <w:b/>
          <w:sz w:val="28"/>
          <w:szCs w:val="28"/>
        </w:rPr>
        <w:t>The Rice Lake Community Health Foundation (RLCHF), established in 200</w:t>
      </w:r>
      <w:r w:rsidR="00373125" w:rsidRPr="004B316D">
        <w:rPr>
          <w:b/>
          <w:sz w:val="28"/>
          <w:szCs w:val="28"/>
        </w:rPr>
        <w:t>8</w:t>
      </w:r>
      <w:r w:rsidRPr="004B316D">
        <w:rPr>
          <w:b/>
          <w:sz w:val="28"/>
          <w:szCs w:val="28"/>
        </w:rPr>
        <w:t>, was able to provide $</w:t>
      </w:r>
      <w:r w:rsidR="00216D65">
        <w:rPr>
          <w:b/>
          <w:sz w:val="28"/>
          <w:szCs w:val="28"/>
        </w:rPr>
        <w:t>80,000</w:t>
      </w:r>
      <w:r w:rsidRPr="004B316D">
        <w:rPr>
          <w:b/>
          <w:sz w:val="28"/>
          <w:szCs w:val="28"/>
        </w:rPr>
        <w:t xml:space="preserve"> in matching fund grants to health-related organizations in 201</w:t>
      </w:r>
      <w:r w:rsidR="00216D65">
        <w:rPr>
          <w:b/>
          <w:sz w:val="28"/>
          <w:szCs w:val="28"/>
        </w:rPr>
        <w:t>2</w:t>
      </w:r>
      <w:r w:rsidRPr="004B316D">
        <w:rPr>
          <w:b/>
          <w:sz w:val="28"/>
          <w:szCs w:val="28"/>
        </w:rPr>
        <w:t>/201</w:t>
      </w:r>
      <w:r w:rsidR="00216D65">
        <w:rPr>
          <w:b/>
          <w:sz w:val="28"/>
          <w:szCs w:val="28"/>
        </w:rPr>
        <w:t>3</w:t>
      </w:r>
      <w:r w:rsidRPr="004B316D">
        <w:rPr>
          <w:b/>
          <w:sz w:val="28"/>
          <w:szCs w:val="28"/>
        </w:rPr>
        <w:t>.</w:t>
      </w:r>
      <w:r w:rsidR="001D70F4" w:rsidRPr="004B316D">
        <w:rPr>
          <w:b/>
          <w:sz w:val="28"/>
          <w:szCs w:val="28"/>
        </w:rPr>
        <w:t xml:space="preserve"> Matching funds were distributed to the following organizations in 201</w:t>
      </w:r>
      <w:r w:rsidR="00216D65">
        <w:rPr>
          <w:b/>
          <w:sz w:val="28"/>
          <w:szCs w:val="28"/>
        </w:rPr>
        <w:t>2</w:t>
      </w:r>
      <w:r w:rsidR="001D70F4" w:rsidRPr="004B316D">
        <w:rPr>
          <w:b/>
          <w:sz w:val="28"/>
          <w:szCs w:val="28"/>
        </w:rPr>
        <w:t>/201</w:t>
      </w:r>
      <w:r w:rsidR="00216D65">
        <w:rPr>
          <w:b/>
          <w:sz w:val="28"/>
          <w:szCs w:val="28"/>
        </w:rPr>
        <w:t>3</w:t>
      </w:r>
      <w:r w:rsidR="001D70F4" w:rsidRPr="004B316D">
        <w:rPr>
          <w:b/>
          <w:sz w:val="28"/>
          <w:szCs w:val="28"/>
        </w:rPr>
        <w:t>:</w:t>
      </w:r>
      <w:r w:rsidR="00373125" w:rsidRPr="004B316D">
        <w:rPr>
          <w:b/>
          <w:sz w:val="28"/>
          <w:szCs w:val="28"/>
        </w:rPr>
        <w:t xml:space="preserve"> Benjamin’s House; Nature’s Edge Therapy Center; Pregnancy Health Center; Rice Lake Area Free Clin</w:t>
      </w:r>
      <w:r w:rsidR="00216D65">
        <w:rPr>
          <w:b/>
          <w:sz w:val="28"/>
          <w:szCs w:val="28"/>
        </w:rPr>
        <w:t>ic; Pink Ribbon Advocacy, Inc.;</w:t>
      </w:r>
      <w:r w:rsidR="00373125" w:rsidRPr="004B316D">
        <w:rPr>
          <w:b/>
          <w:sz w:val="28"/>
          <w:szCs w:val="28"/>
        </w:rPr>
        <w:t xml:space="preserve"> Heart Island </w:t>
      </w:r>
      <w:r w:rsidR="00216D65">
        <w:rPr>
          <w:b/>
          <w:sz w:val="28"/>
          <w:szCs w:val="28"/>
        </w:rPr>
        <w:t xml:space="preserve">Family </w:t>
      </w:r>
      <w:r w:rsidR="00373125" w:rsidRPr="004B316D">
        <w:rPr>
          <w:b/>
          <w:sz w:val="28"/>
          <w:szCs w:val="28"/>
        </w:rPr>
        <w:t>Enrichment Center</w:t>
      </w:r>
      <w:r w:rsidR="00216D65">
        <w:rPr>
          <w:b/>
          <w:sz w:val="28"/>
          <w:szCs w:val="28"/>
        </w:rPr>
        <w:t>, Inc.;</w:t>
      </w:r>
      <w:r w:rsidR="00373125" w:rsidRPr="004B316D">
        <w:rPr>
          <w:b/>
          <w:sz w:val="28"/>
          <w:szCs w:val="28"/>
        </w:rPr>
        <w:t xml:space="preserve"> Boys and Girls Club of </w:t>
      </w:r>
      <w:r w:rsidR="00216D65">
        <w:rPr>
          <w:b/>
          <w:sz w:val="28"/>
          <w:szCs w:val="28"/>
        </w:rPr>
        <w:t>Barron County; Ruby’s Pantry; Volunteer Services of Barron County;</w:t>
      </w:r>
      <w:r w:rsidR="00373125" w:rsidRPr="004B316D">
        <w:rPr>
          <w:b/>
          <w:sz w:val="28"/>
          <w:szCs w:val="28"/>
        </w:rPr>
        <w:t xml:space="preserve"> and the Chetek Food Shelf. </w:t>
      </w:r>
    </w:p>
    <w:p w:rsidR="00217205" w:rsidRPr="004B316D" w:rsidRDefault="00217205" w:rsidP="00235BAE">
      <w:pPr>
        <w:rPr>
          <w:b/>
          <w:sz w:val="28"/>
          <w:szCs w:val="28"/>
        </w:rPr>
      </w:pPr>
      <w:r w:rsidRPr="004B316D">
        <w:rPr>
          <w:b/>
          <w:sz w:val="28"/>
          <w:szCs w:val="28"/>
        </w:rPr>
        <w:t>The grant process for distributions was re-structured in 2011 to make grants more compliant with the Federal tax code, thus enabling RLCHF to contribute additional health care funding to the disadvantaged in the communities it serves.</w:t>
      </w:r>
      <w:r w:rsidR="00373125" w:rsidRPr="004B316D">
        <w:rPr>
          <w:b/>
          <w:sz w:val="28"/>
          <w:szCs w:val="28"/>
        </w:rPr>
        <w:t xml:space="preserve"> RLCHF funds cannot be used for </w:t>
      </w:r>
      <w:r w:rsidR="00DC6E4B" w:rsidRPr="004B316D">
        <w:rPr>
          <w:b/>
          <w:sz w:val="28"/>
          <w:szCs w:val="28"/>
        </w:rPr>
        <w:t xml:space="preserve">operating expenses (e.g. salaries, building rental). </w:t>
      </w:r>
    </w:p>
    <w:p w:rsidR="00373125" w:rsidRPr="004B316D" w:rsidRDefault="00217205" w:rsidP="00235BAE">
      <w:pPr>
        <w:rPr>
          <w:b/>
          <w:sz w:val="28"/>
          <w:szCs w:val="28"/>
        </w:rPr>
      </w:pPr>
      <w:r w:rsidRPr="004B316D">
        <w:rPr>
          <w:b/>
          <w:sz w:val="28"/>
          <w:szCs w:val="28"/>
        </w:rPr>
        <w:t>The</w:t>
      </w:r>
      <w:r w:rsidR="001D70F4" w:rsidRPr="004B316D">
        <w:rPr>
          <w:b/>
          <w:sz w:val="28"/>
          <w:szCs w:val="28"/>
        </w:rPr>
        <w:t xml:space="preserve"> Foundation’s mission is to promote the physical, behavioral and social health of people in the greater Rice Lake area by supporting and partnering with health and wellness organizations. We believe that by helping organizations improve the health of individuals, families, and community systems, we can enhance the quality of life for the community as a whole. </w:t>
      </w:r>
    </w:p>
    <w:p w:rsidR="00217205" w:rsidRPr="004B316D" w:rsidRDefault="001D70F4" w:rsidP="00235BAE">
      <w:pPr>
        <w:rPr>
          <w:b/>
          <w:sz w:val="28"/>
          <w:szCs w:val="28"/>
        </w:rPr>
      </w:pPr>
      <w:r w:rsidRPr="004B316D">
        <w:rPr>
          <w:b/>
          <w:sz w:val="28"/>
          <w:szCs w:val="28"/>
        </w:rPr>
        <w:t>A</w:t>
      </w:r>
      <w:r w:rsidR="00217205" w:rsidRPr="004B316D">
        <w:rPr>
          <w:b/>
          <w:sz w:val="28"/>
          <w:szCs w:val="28"/>
        </w:rPr>
        <w:t xml:space="preserve"> sample request form can be found on the Foundation’s website: </w:t>
      </w:r>
      <w:hyperlink r:id="rId5" w:history="1">
        <w:r w:rsidR="00217205" w:rsidRPr="004B316D">
          <w:rPr>
            <w:rStyle w:val="Hyperlink"/>
            <w:b/>
            <w:sz w:val="28"/>
            <w:szCs w:val="28"/>
          </w:rPr>
          <w:t>www.rlchf.org</w:t>
        </w:r>
      </w:hyperlink>
      <w:r w:rsidR="00217205" w:rsidRPr="004B316D">
        <w:rPr>
          <w:b/>
          <w:sz w:val="28"/>
          <w:szCs w:val="28"/>
        </w:rPr>
        <w:t>.</w:t>
      </w:r>
      <w:r w:rsidRPr="004B316D">
        <w:rPr>
          <w:b/>
          <w:sz w:val="28"/>
          <w:szCs w:val="28"/>
        </w:rPr>
        <w:t xml:space="preserve"> </w:t>
      </w:r>
      <w:r w:rsidR="00D5381F">
        <w:rPr>
          <w:b/>
          <w:sz w:val="28"/>
          <w:szCs w:val="28"/>
        </w:rPr>
        <w:t xml:space="preserve"> THIS REQUEST MUST BE EMAILED TO KATHY KNUTSON AT </w:t>
      </w:r>
      <w:hyperlink r:id="rId6" w:history="1">
        <w:r w:rsidR="00D5381F" w:rsidRPr="00CA3F49">
          <w:rPr>
            <w:rStyle w:val="Hyperlink"/>
            <w:b/>
            <w:sz w:val="28"/>
            <w:szCs w:val="28"/>
          </w:rPr>
          <w:t>knutsons@charter.net</w:t>
        </w:r>
      </w:hyperlink>
      <w:r w:rsidR="00D5381F">
        <w:rPr>
          <w:b/>
          <w:sz w:val="28"/>
          <w:szCs w:val="28"/>
        </w:rPr>
        <w:t xml:space="preserve">. </w:t>
      </w:r>
      <w:r w:rsidR="00373125" w:rsidRPr="004B316D">
        <w:rPr>
          <w:b/>
          <w:sz w:val="28"/>
          <w:szCs w:val="28"/>
        </w:rPr>
        <w:t xml:space="preserve">Deadline for applications is </w:t>
      </w:r>
      <w:r w:rsidR="00216D65" w:rsidRPr="00D5381F">
        <w:rPr>
          <w:b/>
          <w:sz w:val="28"/>
          <w:szCs w:val="28"/>
          <w:u w:val="single"/>
        </w:rPr>
        <w:t xml:space="preserve">Saturday, </w:t>
      </w:r>
      <w:r w:rsidR="00373125" w:rsidRPr="00D5381F">
        <w:rPr>
          <w:b/>
          <w:sz w:val="28"/>
          <w:szCs w:val="28"/>
          <w:u w:val="single"/>
        </w:rPr>
        <w:t>August 1</w:t>
      </w:r>
      <w:r w:rsidR="00216D65" w:rsidRPr="00D5381F">
        <w:rPr>
          <w:b/>
          <w:sz w:val="28"/>
          <w:szCs w:val="28"/>
          <w:u w:val="single"/>
        </w:rPr>
        <w:t>0</w:t>
      </w:r>
      <w:r w:rsidR="00373125" w:rsidRPr="004B316D">
        <w:rPr>
          <w:b/>
          <w:sz w:val="28"/>
          <w:szCs w:val="28"/>
        </w:rPr>
        <w:t>.</w:t>
      </w:r>
    </w:p>
    <w:sectPr w:rsidR="00217205" w:rsidRPr="004B316D" w:rsidSect="00852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AE"/>
    <w:rsid w:val="001D70F4"/>
    <w:rsid w:val="00214D43"/>
    <w:rsid w:val="00216D65"/>
    <w:rsid w:val="00217205"/>
    <w:rsid w:val="002231D2"/>
    <w:rsid w:val="00235BAE"/>
    <w:rsid w:val="00373125"/>
    <w:rsid w:val="00380463"/>
    <w:rsid w:val="004B316D"/>
    <w:rsid w:val="005A2547"/>
    <w:rsid w:val="006F47DC"/>
    <w:rsid w:val="0077641C"/>
    <w:rsid w:val="00852F93"/>
    <w:rsid w:val="00AB5A68"/>
    <w:rsid w:val="00C14D65"/>
    <w:rsid w:val="00C72277"/>
    <w:rsid w:val="00CA62FF"/>
    <w:rsid w:val="00D5381F"/>
    <w:rsid w:val="00DC44EE"/>
    <w:rsid w:val="00DC6E4B"/>
    <w:rsid w:val="00E77C02"/>
    <w:rsid w:val="00F0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4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nutsons@charter.net" TargetMode="External"/><Relationship Id="rId5" Type="http://schemas.openxmlformats.org/officeDocument/2006/relationships/hyperlink" Target="http://www.rlch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Knutson</dc:creator>
  <cp:lastModifiedBy>Ray</cp:lastModifiedBy>
  <cp:revision>2</cp:revision>
  <dcterms:created xsi:type="dcterms:W3CDTF">2013-06-25T18:57:00Z</dcterms:created>
  <dcterms:modified xsi:type="dcterms:W3CDTF">2013-06-25T18:57:00Z</dcterms:modified>
</cp:coreProperties>
</file>